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A6C95" w14:textId="77777777" w:rsidR="00000000" w:rsidRDefault="00431579">
      <w:pPr>
        <w:pStyle w:val="TitleA"/>
      </w:pPr>
      <w:r>
        <w:t>Chem 452 - Fall 2012 - Hand-in Assignment 1</w:t>
      </w:r>
    </w:p>
    <w:p w14:paraId="00B46E65" w14:textId="77777777" w:rsidR="00000000" w:rsidRDefault="00B37543">
      <w:pPr>
        <w:pStyle w:val="Header1"/>
        <w:tabs>
          <w:tab w:val="clear" w:pos="9360"/>
          <w:tab w:val="right" w:pos="9340"/>
        </w:tabs>
        <w:rPr>
          <w:lang w:val="en-US"/>
        </w:rPr>
      </w:pPr>
      <w:r>
        <w:rPr>
          <w:noProof/>
        </w:rPr>
        <mc:AlternateContent>
          <mc:Choice Requires="wps">
            <w:drawing>
              <wp:inline distT="0" distB="0" distL="0" distR="0" wp14:anchorId="035AE1B1" wp14:editId="5090E983">
                <wp:extent cx="5943600" cy="0"/>
                <wp:effectExtent l="50800" t="50800" r="63500" b="63500"/>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txbx>
                        <w:txbxContent>
                          <w:p w14:paraId="5D9E2C6E" w14:textId="77777777" w:rsidR="00000000" w:rsidRDefault="00431579">
                            <w:pPr>
                              <w:pStyle w:val="FreeFormA"/>
                              <w:rPr>
                                <w:rFonts w:eastAsia="Times New Roman"/>
                                <w:color w:val="auto"/>
                                <w:sz w:val="20"/>
                                <w:lang w:val="en-US" w:eastAsia="en-US" w:bidi="x-none"/>
                              </w:rPr>
                            </w:pPr>
                          </w:p>
                        </w:txbxContent>
                      </wps:txbx>
                      <wps:bodyPr/>
                    </wps:wsp>
                  </a:graphicData>
                </a:graphic>
              </wp:inline>
            </w:drawing>
          </mc:Choice>
          <mc:Fallback>
            <w:pict>
              <v:line id="Line 2"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" strokeweight="1pt">
                <v:fill o:detectmouseclick="t"/>
                <v:stroke joinstyle="miter"/>
                <w10:anchorlock/>
              </v:line>
            </w:pict>
          </mc:Fallback>
        </mc:AlternateContent>
      </w:r>
    </w:p>
    <w:p w14:paraId="24FBB923" w14:textId="77777777" w:rsidR="00000000" w:rsidRDefault="00431579">
      <w:pPr>
        <w:pStyle w:val="NormalOpen"/>
      </w:pPr>
      <w:r>
        <w:t xml:space="preserve">Read Watson and Crick’s 1953 article in </w:t>
      </w:r>
      <w:r>
        <w:rPr>
          <w:rFonts w:ascii="Times New Roman Italic" w:hAnsi="Times New Roman Italic"/>
        </w:rPr>
        <w:t>Nature</w:t>
      </w:r>
      <w:r>
        <w:t xml:space="preserve"> (Watson and Crick 1953)</w:t>
      </w:r>
      <w:r>
        <w:rPr>
          <w:vertAlign w:val="superscript"/>
        </w:rPr>
        <w:t>1</w:t>
      </w:r>
      <w:r>
        <w:t xml:space="preserve"> and answer the following questions. Hand in your answers on Friday</w:t>
      </w:r>
      <w:r>
        <w:t>, 14</w:t>
      </w:r>
      <w:r>
        <w:t>. September, 2012</w:t>
      </w:r>
      <w:bookmarkStart w:id="0" w:name="_GoBack"/>
      <w:bookmarkEnd w:id="0"/>
      <w:r>
        <w:t>.</w:t>
      </w:r>
    </w:p>
    <w:p w14:paraId="67FA4024" w14:textId="77777777" w:rsidR="00000000" w:rsidRDefault="00431579">
      <w:pPr>
        <w:pStyle w:val="NormalOpen"/>
        <w:numPr>
          <w:ilvl w:val="0"/>
          <w:numId w:val="1"/>
        </w:numPr>
        <w:tabs>
          <w:tab w:val="left" w:pos="8860"/>
        </w:tabs>
        <w:spacing w:before="220"/>
        <w:ind w:hanging="360"/>
      </w:pPr>
      <w:r>
        <w:t>In their article, Watson and</w:t>
      </w:r>
      <w:r>
        <w:t xml:space="preserve"> Crick report being scooped in their effort to be the first to describe a structural model of deoxyribose nucleic acid (DNA).</w:t>
      </w:r>
      <w:r>
        <w:tab/>
      </w:r>
    </w:p>
    <w:p w14:paraId="067B94EA" w14:textId="77777777" w:rsidR="00000000" w:rsidRDefault="00431579">
      <w:pPr>
        <w:pStyle w:val="NormalOpen"/>
        <w:numPr>
          <w:ilvl w:val="1"/>
          <w:numId w:val="2"/>
        </w:numPr>
        <w:tabs>
          <w:tab w:val="clear" w:pos="360"/>
          <w:tab w:val="num" w:pos="720"/>
          <w:tab w:val="left" w:leader="underscore" w:pos="8860"/>
        </w:tabs>
        <w:spacing w:before="0" w:after="80"/>
        <w:ind w:left="720" w:hanging="360"/>
      </w:pPr>
      <w:r>
        <w:t>Who was the person who scooped Watson and Crick?</w:t>
      </w:r>
      <w:r>
        <w:tab/>
      </w:r>
    </w:p>
    <w:p w14:paraId="4E0C791F" w14:textId="77777777" w:rsidR="00000000" w:rsidRDefault="00431579">
      <w:pPr>
        <w:pStyle w:val="NormalOpen"/>
        <w:numPr>
          <w:ilvl w:val="1"/>
          <w:numId w:val="2"/>
        </w:numPr>
        <w:tabs>
          <w:tab w:val="clear" w:pos="360"/>
          <w:tab w:val="num" w:pos="720"/>
        </w:tabs>
        <w:spacing w:before="0" w:after="460"/>
        <w:ind w:left="720" w:hanging="360"/>
      </w:pPr>
      <w:r>
        <w:t>Give the citation for the article written by the person identified above:</w:t>
      </w:r>
    </w:p>
    <w:p w14:paraId="4F8F893B" w14:textId="77777777" w:rsidR="00000000" w:rsidRDefault="00431579">
      <w:pPr>
        <w:pStyle w:val="NormalOpen"/>
        <w:numPr>
          <w:ilvl w:val="1"/>
          <w:numId w:val="2"/>
        </w:numPr>
        <w:tabs>
          <w:tab w:val="clear" w:pos="360"/>
          <w:tab w:val="num" w:pos="720"/>
        </w:tabs>
        <w:spacing w:before="220"/>
        <w:ind w:left="720" w:hanging="360"/>
      </w:pPr>
      <w:r>
        <w:t xml:space="preserve">What </w:t>
      </w:r>
      <w:r>
        <w:t>were the two reasons given by Watson and Crick for why they felt that the model described in the above cited article was incorrect?</w:t>
      </w:r>
    </w:p>
    <w:p w14:paraId="509076A6" w14:textId="77777777" w:rsidR="00000000" w:rsidRDefault="00431579">
      <w:pPr>
        <w:pStyle w:val="NormalOpen"/>
        <w:numPr>
          <w:ilvl w:val="2"/>
          <w:numId w:val="3"/>
        </w:numPr>
        <w:tabs>
          <w:tab w:val="clear" w:pos="360"/>
          <w:tab w:val="num" w:pos="1080"/>
        </w:tabs>
        <w:spacing w:before="0" w:after="700"/>
        <w:ind w:left="1080" w:hanging="360"/>
      </w:pPr>
      <w:r>
        <w:t xml:space="preserve"> </w:t>
      </w:r>
    </w:p>
    <w:p w14:paraId="51248C74" w14:textId="77777777" w:rsidR="00000000" w:rsidRDefault="00431579">
      <w:pPr>
        <w:pStyle w:val="NormalOpen"/>
        <w:numPr>
          <w:ilvl w:val="2"/>
          <w:numId w:val="3"/>
        </w:numPr>
        <w:tabs>
          <w:tab w:val="clear" w:pos="360"/>
          <w:tab w:val="num" w:pos="1080"/>
        </w:tabs>
        <w:spacing w:before="220" w:after="700"/>
        <w:ind w:left="1080" w:hanging="360"/>
      </w:pPr>
      <w:r>
        <w:t xml:space="preserve"> </w:t>
      </w:r>
    </w:p>
    <w:p w14:paraId="022D294B" w14:textId="77777777" w:rsidR="00000000" w:rsidRDefault="00431579">
      <w:pPr>
        <w:pStyle w:val="NormalOpen"/>
        <w:numPr>
          <w:ilvl w:val="0"/>
          <w:numId w:val="4"/>
        </w:numPr>
        <w:spacing w:after="1200"/>
        <w:ind w:hanging="360"/>
      </w:pPr>
      <w:r>
        <w:t>What is the physical interpretation for the “van der Waals distance”, and what defines it?</w:t>
      </w:r>
    </w:p>
    <w:p w14:paraId="1995CBFC" w14:textId="77777777" w:rsidR="00000000" w:rsidRDefault="00431579">
      <w:pPr>
        <w:pStyle w:val="NormalOpen"/>
        <w:numPr>
          <w:ilvl w:val="0"/>
          <w:numId w:val="4"/>
        </w:numPr>
        <w:ind w:hanging="360"/>
      </w:pPr>
      <w:r>
        <w:t>In words, describe Watson and</w:t>
      </w:r>
      <w:r>
        <w:t xml:space="preserve"> Crick’s proposed structure and how this structure well suits is function. (Use the back to give your answer. You may attach additional sheets if necessary, but keep in mind that Watson and Crick’s Nobel Prize-winning article is only one page long.)</w:t>
      </w:r>
    </w:p>
    <w:p w14:paraId="22BF3CB2" w14:textId="77777777" w:rsidR="00000000" w:rsidRDefault="00431579">
      <w:pPr>
        <w:pStyle w:val="NormalOpen"/>
        <w:numPr>
          <w:ilvl w:val="0"/>
          <w:numId w:val="4"/>
        </w:numPr>
        <w:ind w:hanging="360"/>
      </w:pPr>
      <w:r>
        <w:t>Draw c</w:t>
      </w:r>
      <w:r>
        <w:t>hemical structures showing the base pairing that Watson and Crick proposed to explain the observations made by Erwin Chargaff</w:t>
      </w:r>
    </w:p>
    <w:p w14:paraId="1D884159" w14:textId="77777777" w:rsidR="00000000" w:rsidRDefault="00431579">
      <w:pPr>
        <w:pStyle w:val="NormalOpen"/>
        <w:numPr>
          <w:ilvl w:val="1"/>
          <w:numId w:val="5"/>
        </w:numPr>
        <w:tabs>
          <w:tab w:val="clear" w:pos="360"/>
          <w:tab w:val="num" w:pos="720"/>
        </w:tabs>
        <w:spacing w:before="0" w:after="1760"/>
        <w:ind w:left="720" w:hanging="360"/>
      </w:pPr>
    </w:p>
    <w:p w14:paraId="0F3FAE27" w14:textId="77777777" w:rsidR="00000000" w:rsidRDefault="00431579">
      <w:pPr>
        <w:pStyle w:val="NormalOpen"/>
        <w:numPr>
          <w:ilvl w:val="1"/>
          <w:numId w:val="5"/>
        </w:numPr>
        <w:tabs>
          <w:tab w:val="clear" w:pos="360"/>
          <w:tab w:val="num" w:pos="720"/>
        </w:tabs>
        <w:ind w:left="720" w:hanging="360"/>
      </w:pPr>
      <w:r>
        <w:t>What were Erwin Chargaff’s observations?</w:t>
      </w:r>
    </w:p>
    <w:p w14:paraId="1908D833" w14:textId="77777777" w:rsidR="00000000" w:rsidRDefault="00431579">
      <w:pPr>
        <w:pStyle w:val="Bibliography"/>
        <w:rPr>
          <w:rFonts w:ascii="Times New Roman" w:eastAsia="Times New Roman" w:hAnsi="Times New Roman"/>
          <w:color w:val="auto"/>
          <w:sz w:val="20"/>
          <w:lang w:val="en-US" w:eastAsia="en-US" w:bidi="x-none"/>
        </w:rPr>
      </w:pPr>
    </w:p>
    <w:sectPr w:rsidR="000000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84CCC" w14:textId="77777777" w:rsidR="00000000" w:rsidRDefault="00431579">
      <w:r>
        <w:separator/>
      </w:r>
    </w:p>
  </w:endnote>
  <w:endnote w:type="continuationSeparator" w:id="0">
    <w:p w14:paraId="0EA54558" w14:textId="77777777" w:rsidR="00000000" w:rsidRDefault="0043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ヒラギノ角ゴ Pro W3">
    <w:charset w:val="00"/>
    <w:family w:val="roman"/>
    <w:pitch w:val="default"/>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3A07" w14:textId="77777777" w:rsidR="00000000" w:rsidRDefault="00431579">
    <w:pPr>
      <w:pStyle w:val="eqn"/>
      <w:tabs>
        <w:tab w:val="clear" w:pos="2880"/>
      </w:tabs>
      <w:rPr>
        <w:rFonts w:ascii="Times New Roman" w:eastAsia="Times New Roman" w:hAnsi="Times New Roman"/>
        <w:color w:val="auto"/>
        <w:sz w:val="20"/>
        <w:lang w:val="en-US" w:eastAsia="en-US" w:bidi="x-none"/>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00D9" w14:textId="77777777" w:rsidR="00000000" w:rsidRDefault="00431579">
    <w:pPr>
      <w:pStyle w:val="eqn"/>
      <w:tabs>
        <w:tab w:val="clear" w:pos="2880"/>
      </w:tabs>
      <w:rPr>
        <w:rFonts w:ascii="Times New Roman" w:eastAsia="Times New Roman" w:hAnsi="Times New Roman"/>
        <w:color w:val="auto"/>
        <w:sz w:val="20"/>
        <w:lang w:val="en-US" w:eastAsia="en-US" w:bidi="x-none"/>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3E65D" w14:textId="77777777" w:rsidR="00000000" w:rsidRDefault="00431579" w:rsidP="00B37543">
    <w:pPr>
      <w:pStyle w:val="Bibliography"/>
      <w:pBdr>
        <w:top w:val="single" w:sz="4" w:space="1" w:color="auto"/>
      </w:pBdr>
      <w:spacing w:after="0"/>
      <w:rPr>
        <w:rFonts w:ascii="Times New Roman" w:eastAsia="Times New Roman" w:hAnsi="Times New Roman"/>
        <w:color w:val="auto"/>
        <w:sz w:val="20"/>
        <w:lang w:val="en-US" w:eastAsia="en-US" w:bidi="x-none"/>
      </w:rPr>
    </w:pPr>
    <w:r>
      <w:rPr>
        <w:rFonts w:ascii="Times New Roman" w:hAnsi="Times New Roman"/>
      </w:rPr>
      <w:t xml:space="preserve">1. Watson, J. D. and F. H. Crick (1953). "Molecular structure of nucleic acids; a structure for deoxyribose nucleic acid." </w:t>
    </w:r>
    <w:r>
      <w:rPr>
        <w:rFonts w:ascii="Times New Roman" w:hAnsi="Times New Roman"/>
        <w:u w:val="single"/>
      </w:rPr>
      <w:t>Nature</w:t>
    </w:r>
    <w:r>
      <w:rPr>
        <w:rFonts w:ascii="Times New Roman" w:hAnsi="Times New Roman"/>
      </w:rPr>
      <w:t xml:space="preserve"> </w:t>
    </w:r>
    <w:r>
      <w:rPr>
        <w:rFonts w:ascii="Times New Roman Bold" w:hAnsi="Times New Roman Bold"/>
      </w:rPr>
      <w:t>171</w:t>
    </w:r>
    <w:r>
      <w:rPr>
        <w:rFonts w:ascii="Times New Roman" w:hAnsi="Times New Roman"/>
      </w:rPr>
      <w:t>(4356): 737-738.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B38DB" w14:textId="77777777" w:rsidR="00000000" w:rsidRDefault="00431579">
      <w:r>
        <w:separator/>
      </w:r>
    </w:p>
  </w:footnote>
  <w:footnote w:type="continuationSeparator" w:id="0">
    <w:p w14:paraId="1C0F119A" w14:textId="77777777" w:rsidR="00000000" w:rsidRDefault="004315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B2B3" w14:textId="77777777" w:rsidR="00000000" w:rsidRDefault="00431579">
    <w:pPr>
      <w:pStyle w:val="Header1"/>
      <w:tabs>
        <w:tab w:val="clear" w:pos="9360"/>
        <w:tab w:val="center" w:pos="4590"/>
        <w:tab w:val="right" w:pos="9340"/>
      </w:tabs>
    </w:pPr>
    <w:r>
      <w:t>Chem 452</w:t>
    </w:r>
    <w:r>
      <w:tab/>
      <w:t>Quiz 1</w:t>
    </w:r>
    <w:r>
      <w:tab/>
      <w:t>Fall, 2009</w:t>
    </w:r>
  </w:p>
  <w:p w14:paraId="327155AB" w14:textId="77777777" w:rsidR="00000000" w:rsidRDefault="00B37543">
    <w:pPr>
      <w:pStyle w:val="Header1"/>
      <w:tabs>
        <w:tab w:val="clear" w:pos="9360"/>
        <w:tab w:val="center" w:pos="4590"/>
        <w:tab w:val="right" w:pos="9340"/>
      </w:tabs>
      <w:rPr>
        <w:rFonts w:eastAsia="Times New Roman"/>
        <w:color w:val="auto"/>
        <w:sz w:val="20"/>
        <w:lang w:val="en-US" w:eastAsia="en-US" w:bidi="x-none"/>
      </w:rPr>
    </w:pPr>
    <w:r>
      <w:rPr>
        <w:noProof/>
      </w:rPr>
      <mc:AlternateContent>
        <mc:Choice Requires="wps">
          <w:drawing>
            <wp:inline distT="0" distB="0" distL="0" distR="0" wp14:anchorId="0C9818FB" wp14:editId="4202FBEC">
              <wp:extent cx="5943600" cy="0"/>
              <wp:effectExtent l="50800" t="50800" r="63500" b="63500"/>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txbx>
                      <w:txbxContent>
                        <w:p w14:paraId="5A96C3B0" w14:textId="77777777" w:rsidR="00000000" w:rsidRDefault="00431579">
                          <w:pPr>
                            <w:pStyle w:val="FreeFormA"/>
                            <w:rPr>
                              <w:rFonts w:eastAsia="Times New Roman"/>
                              <w:color w:val="auto"/>
                              <w:sz w:val="20"/>
                              <w:lang w:val="en-US" w:eastAsia="en-US" w:bidi="x-none"/>
                            </w:rPr>
                          </w:pPr>
                        </w:p>
                      </w:txbxContent>
                    </wps:txbx>
                    <wps:bodyPr/>
                  </wps:wsp>
                </a:graphicData>
              </a:graphic>
            </wp:inline>
          </w:drawing>
        </mc:Choice>
        <mc:Fallback>
          <w:pict>
            <v:line id="Line 2"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" strokeweight="1pt">
              <v:fill o:detectmouseclick="t"/>
              <v:stroke joinstyle="miter"/>
              <w10:anchorlock/>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08ED" w14:textId="77777777" w:rsidR="00000000" w:rsidRDefault="00431579">
    <w:pPr>
      <w:pStyle w:val="Header1"/>
      <w:tabs>
        <w:tab w:val="clear" w:pos="9360"/>
        <w:tab w:val="center" w:pos="4590"/>
        <w:tab w:val="right" w:pos="9340"/>
      </w:tabs>
    </w:pPr>
    <w:r>
      <w:t>Chem 452</w:t>
    </w:r>
    <w:r>
      <w:tab/>
      <w:t>Quiz 1</w:t>
    </w:r>
    <w:r>
      <w:tab/>
      <w:t>Fall, 2009</w:t>
    </w:r>
  </w:p>
  <w:p w14:paraId="2A765AB2" w14:textId="77777777" w:rsidR="00000000" w:rsidRDefault="00B37543">
    <w:pPr>
      <w:pStyle w:val="Header1"/>
      <w:tabs>
        <w:tab w:val="clear" w:pos="9360"/>
        <w:tab w:val="center" w:pos="4590"/>
        <w:tab w:val="right" w:pos="9340"/>
      </w:tabs>
      <w:rPr>
        <w:rFonts w:eastAsia="Times New Roman"/>
        <w:color w:val="auto"/>
        <w:sz w:val="20"/>
        <w:lang w:val="en-US" w:eastAsia="en-US" w:bidi="x-none"/>
      </w:rPr>
    </w:pPr>
    <w:r>
      <w:rPr>
        <w:noProof/>
      </w:rPr>
      <mc:AlternateContent>
        <mc:Choice Requires="wps">
          <w:drawing>
            <wp:inline distT="0" distB="0" distL="0" distR="0" wp14:anchorId="0787630E" wp14:editId="6FEFCD26">
              <wp:extent cx="5943600" cy="0"/>
              <wp:effectExtent l="50800" t="50800" r="63500" b="63500"/>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txbx>
                      <w:txbxContent>
                        <w:p w14:paraId="61BA6A45" w14:textId="77777777" w:rsidR="00000000" w:rsidRDefault="00431579">
                          <w:pPr>
                            <w:pStyle w:val="FreeFormA"/>
                            <w:rPr>
                              <w:rFonts w:eastAsia="Times New Roman"/>
                              <w:color w:val="auto"/>
                              <w:sz w:val="20"/>
                              <w:lang w:val="en-US" w:eastAsia="en-US" w:bidi="x-none"/>
                            </w:rPr>
                          </w:pPr>
                        </w:p>
                      </w:txbxContent>
                    </wps:txbx>
                    <wps:bodyPr/>
                  </wps:wsp>
                </a:graphicData>
              </a:graphic>
            </wp:inline>
          </w:drawing>
        </mc:Choice>
        <mc:Fallback>
          <w:pict>
            <v:line id="Line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" strokeweight="1pt">
              <v:fill o:detectmouseclick="t"/>
              <v:stroke joinstyle="miter"/>
              <w10:anchorlock/>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6C778" w14:textId="77777777" w:rsidR="00000000" w:rsidRDefault="00431579">
    <w:pPr>
      <w:pStyle w:val="Header1"/>
      <w:tabs>
        <w:tab w:val="clear" w:pos="9360"/>
        <w:tab w:val="left" w:pos="5040"/>
        <w:tab w:val="right" w:leader="underscore" w:pos="9340"/>
      </w:tabs>
      <w:rPr>
        <w:rFonts w:eastAsia="Times New Roman"/>
        <w:color w:val="auto"/>
        <w:sz w:val="20"/>
        <w:lang w:val="en-US" w:eastAsia="en-US" w:bidi="x-none"/>
      </w:rPr>
    </w:pPr>
    <w:r>
      <w:tab/>
      <w:t>Name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720"/>
      </w:pPr>
      <w:rPr>
        <w:rFonts w:hint="default"/>
        <w:color w:val="000000"/>
        <w:position w:val="0"/>
        <w:sz w:val="24"/>
      </w:rPr>
    </w:lvl>
    <w:lvl w:ilvl="2">
      <w:start w:val="1"/>
      <w:numFmt w:val="lowerRoman"/>
      <w:suff w:val="nothing"/>
      <w:lvlText w:val="%3."/>
      <w:lvlJc w:val="left"/>
      <w:pPr>
        <w:ind w:left="0" w:firstLine="1080"/>
      </w:pPr>
      <w:rPr>
        <w:rFonts w:hint="default"/>
        <w:color w:val="000000"/>
        <w:position w:val="0"/>
        <w:sz w:val="24"/>
      </w:rPr>
    </w:lvl>
    <w:lvl w:ilvl="3">
      <w:start w:val="1"/>
      <w:numFmt w:val="decimal"/>
      <w:isLgl/>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800"/>
      </w:pPr>
      <w:rPr>
        <w:rFonts w:hint="default"/>
        <w:color w:val="000000"/>
        <w:position w:val="0"/>
        <w:sz w:val="24"/>
      </w:rPr>
    </w:lvl>
    <w:lvl w:ilvl="5">
      <w:start w:val="1"/>
      <w:numFmt w:val="decimal"/>
      <w:isLgl/>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decimal"/>
      <w:isLgl/>
      <w:suff w:val="nothing"/>
      <w:lvlText w:val="%8."/>
      <w:lvlJc w:val="left"/>
      <w:pPr>
        <w:ind w:left="0" w:firstLine="2880"/>
      </w:pPr>
      <w:rPr>
        <w:rFonts w:hint="default"/>
        <w:color w:val="000000"/>
        <w:position w:val="0"/>
        <w:sz w:val="24"/>
      </w:rPr>
    </w:lvl>
    <w:lvl w:ilvl="8">
      <w:start w:val="1"/>
      <w:numFmt w:val="decimal"/>
      <w:isLgl/>
      <w:suff w:val="nothing"/>
      <w:lvlText w:val="%9."/>
      <w:lvlJc w:val="left"/>
      <w:pPr>
        <w:ind w:left="0" w:firstLine="3240"/>
      </w:pPr>
      <w:rPr>
        <w:rFonts w:hint="default"/>
        <w:color w:val="000000"/>
        <w:position w:val="0"/>
        <w:sz w:val="24"/>
      </w:rPr>
    </w:lvl>
  </w:abstractNum>
  <w:abstractNum w:abstractNumId="1">
    <w:nsid w:val="00000002"/>
    <w:multiLevelType w:val="multilevel"/>
    <w:tmpl w:val="894EE874"/>
    <w:lvl w:ilvl="0">
      <w:start w:val="1"/>
      <w:numFmt w:val="decimal"/>
      <w:isLgl/>
      <w:suff w:val="nothing"/>
      <w:lvlText w:val="%1."/>
      <w:lvlJc w:val="left"/>
      <w:pPr>
        <w:ind w:left="0" w:firstLine="360"/>
      </w:pPr>
      <w:rPr>
        <w:rFonts w:hint="default"/>
        <w:color w:val="000000"/>
        <w:position w:val="0"/>
        <w:sz w:val="24"/>
      </w:rPr>
    </w:lvl>
    <w:lvl w:ilvl="1">
      <w:start w:val="1"/>
      <w:numFmt w:val="lowerLetter"/>
      <w:lvlText w:val="%2."/>
      <w:lvlJc w:val="left"/>
      <w:pPr>
        <w:tabs>
          <w:tab w:val="num" w:pos="360"/>
        </w:tabs>
        <w:ind w:left="360" w:firstLine="360"/>
      </w:pPr>
      <w:rPr>
        <w:rFonts w:hint="default"/>
        <w:color w:val="000000"/>
        <w:position w:val="0"/>
        <w:sz w:val="24"/>
      </w:rPr>
    </w:lvl>
    <w:lvl w:ilvl="2">
      <w:start w:val="1"/>
      <w:numFmt w:val="lowerRoman"/>
      <w:suff w:val="nothing"/>
      <w:lvlText w:val="%3."/>
      <w:lvlJc w:val="left"/>
      <w:pPr>
        <w:ind w:left="0" w:firstLine="1080"/>
      </w:pPr>
      <w:rPr>
        <w:rFonts w:hint="default"/>
        <w:color w:val="000000"/>
        <w:position w:val="0"/>
        <w:sz w:val="24"/>
      </w:rPr>
    </w:lvl>
    <w:lvl w:ilvl="3">
      <w:start w:val="1"/>
      <w:numFmt w:val="decimal"/>
      <w:isLgl/>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800"/>
      </w:pPr>
      <w:rPr>
        <w:rFonts w:hint="default"/>
        <w:color w:val="000000"/>
        <w:position w:val="0"/>
        <w:sz w:val="24"/>
      </w:rPr>
    </w:lvl>
    <w:lvl w:ilvl="5">
      <w:start w:val="1"/>
      <w:numFmt w:val="decimal"/>
      <w:isLgl/>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decimal"/>
      <w:isLgl/>
      <w:suff w:val="nothing"/>
      <w:lvlText w:val="%8."/>
      <w:lvlJc w:val="left"/>
      <w:pPr>
        <w:ind w:left="0" w:firstLine="2880"/>
      </w:pPr>
      <w:rPr>
        <w:rFonts w:hint="default"/>
        <w:color w:val="000000"/>
        <w:position w:val="0"/>
        <w:sz w:val="24"/>
      </w:rPr>
    </w:lvl>
    <w:lvl w:ilvl="8">
      <w:start w:val="1"/>
      <w:numFmt w:val="decimal"/>
      <w:isLgl/>
      <w:suff w:val="nothing"/>
      <w:lvlText w:val="%9."/>
      <w:lvlJc w:val="left"/>
      <w:pPr>
        <w:ind w:left="0" w:firstLine="3240"/>
      </w:pPr>
      <w:rPr>
        <w:rFonts w:hint="default"/>
        <w:color w:val="000000"/>
        <w:position w:val="0"/>
        <w:sz w:val="24"/>
      </w:rPr>
    </w:lvl>
  </w:abstractNum>
  <w:abstractNum w:abstractNumId="2">
    <w:nsid w:val="00000003"/>
    <w:multiLevelType w:val="multilevel"/>
    <w:tmpl w:val="894EE875"/>
    <w:lvl w:ilvl="0">
      <w:start w:val="1"/>
      <w:numFmt w:val="decimal"/>
      <w:isLgl/>
      <w:suff w:val="nothing"/>
      <w:lvlText w:val="%1."/>
      <w:lvlJc w:val="left"/>
      <w:pPr>
        <w:ind w:left="0" w:firstLine="360"/>
      </w:pPr>
      <w:rPr>
        <w:rFonts w:hint="default"/>
        <w:color w:val="000000"/>
        <w:position w:val="0"/>
        <w:sz w:val="24"/>
      </w:rPr>
    </w:lvl>
    <w:lvl w:ilvl="1">
      <w:start w:val="3"/>
      <w:numFmt w:val="lowerLetter"/>
      <w:suff w:val="nothing"/>
      <w:lvlText w:val="%2."/>
      <w:lvlJc w:val="left"/>
      <w:pPr>
        <w:ind w:left="0" w:firstLine="720"/>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800"/>
      </w:pPr>
      <w:rPr>
        <w:rFonts w:hint="default"/>
        <w:color w:val="000000"/>
        <w:position w:val="0"/>
        <w:sz w:val="24"/>
      </w:rPr>
    </w:lvl>
    <w:lvl w:ilvl="5">
      <w:start w:val="1"/>
      <w:numFmt w:val="decimal"/>
      <w:isLgl/>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decimal"/>
      <w:isLgl/>
      <w:suff w:val="nothing"/>
      <w:lvlText w:val="%8."/>
      <w:lvlJc w:val="left"/>
      <w:pPr>
        <w:ind w:left="0" w:firstLine="2880"/>
      </w:pPr>
      <w:rPr>
        <w:rFonts w:hint="default"/>
        <w:color w:val="000000"/>
        <w:position w:val="0"/>
        <w:sz w:val="24"/>
      </w:rPr>
    </w:lvl>
    <w:lvl w:ilvl="8">
      <w:start w:val="1"/>
      <w:numFmt w:val="decimal"/>
      <w:isLgl/>
      <w:suff w:val="nothing"/>
      <w:lvlText w:val="%9."/>
      <w:lvlJc w:val="left"/>
      <w:pPr>
        <w:ind w:left="0" w:firstLine="3240"/>
      </w:pPr>
      <w:rPr>
        <w:rFonts w:hint="default"/>
        <w:color w:val="000000"/>
        <w:position w:val="0"/>
        <w:sz w:val="24"/>
      </w:rPr>
    </w:lvl>
  </w:abstractNum>
  <w:abstractNum w:abstractNumId="3">
    <w:nsid w:val="00000004"/>
    <w:multiLevelType w:val="multilevel"/>
    <w:tmpl w:val="894EE876"/>
    <w:lvl w:ilvl="0">
      <w:start w:val="2"/>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720"/>
      </w:pPr>
      <w:rPr>
        <w:rFonts w:hint="default"/>
        <w:color w:val="000000"/>
        <w:position w:val="0"/>
        <w:sz w:val="24"/>
      </w:rPr>
    </w:lvl>
    <w:lvl w:ilvl="2">
      <w:start w:val="1"/>
      <w:numFmt w:val="lowerRoman"/>
      <w:suff w:val="nothing"/>
      <w:lvlText w:val="%3."/>
      <w:lvlJc w:val="left"/>
      <w:pPr>
        <w:ind w:left="0" w:firstLine="1080"/>
      </w:pPr>
      <w:rPr>
        <w:rFonts w:hint="default"/>
        <w:color w:val="000000"/>
        <w:position w:val="0"/>
        <w:sz w:val="24"/>
      </w:rPr>
    </w:lvl>
    <w:lvl w:ilvl="3">
      <w:start w:val="1"/>
      <w:numFmt w:val="decimal"/>
      <w:isLgl/>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800"/>
      </w:pPr>
      <w:rPr>
        <w:rFonts w:hint="default"/>
        <w:color w:val="000000"/>
        <w:position w:val="0"/>
        <w:sz w:val="24"/>
      </w:rPr>
    </w:lvl>
    <w:lvl w:ilvl="5">
      <w:start w:val="1"/>
      <w:numFmt w:val="decimal"/>
      <w:isLgl/>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decimal"/>
      <w:isLgl/>
      <w:suff w:val="nothing"/>
      <w:lvlText w:val="%8."/>
      <w:lvlJc w:val="left"/>
      <w:pPr>
        <w:ind w:left="0" w:firstLine="2880"/>
      </w:pPr>
      <w:rPr>
        <w:rFonts w:hint="default"/>
        <w:color w:val="000000"/>
        <w:position w:val="0"/>
        <w:sz w:val="24"/>
      </w:rPr>
    </w:lvl>
    <w:lvl w:ilvl="8">
      <w:start w:val="1"/>
      <w:numFmt w:val="decimal"/>
      <w:isLgl/>
      <w:suff w:val="nothing"/>
      <w:lvlText w:val="%9."/>
      <w:lvlJc w:val="left"/>
      <w:pPr>
        <w:ind w:left="0" w:firstLine="3240"/>
      </w:pPr>
      <w:rPr>
        <w:rFonts w:hint="default"/>
        <w:color w:val="000000"/>
        <w:position w:val="0"/>
        <w:sz w:val="24"/>
      </w:rPr>
    </w:lvl>
  </w:abstractNum>
  <w:abstractNum w:abstractNumId="4">
    <w:nsid w:val="00000005"/>
    <w:multiLevelType w:val="multilevel"/>
    <w:tmpl w:val="894EE877"/>
    <w:lvl w:ilvl="0">
      <w:start w:val="4"/>
      <w:numFmt w:val="decimal"/>
      <w:isLgl/>
      <w:suff w:val="nothing"/>
      <w:lvlText w:val="%1."/>
      <w:lvlJc w:val="left"/>
      <w:pPr>
        <w:ind w:left="0" w:firstLine="360"/>
      </w:pPr>
      <w:rPr>
        <w:rFonts w:hint="default"/>
        <w:color w:val="000000"/>
        <w:position w:val="0"/>
        <w:sz w:val="24"/>
      </w:rPr>
    </w:lvl>
    <w:lvl w:ilvl="1">
      <w:start w:val="1"/>
      <w:numFmt w:val="lowerLetter"/>
      <w:lvlText w:val="%2."/>
      <w:lvlJc w:val="left"/>
      <w:pPr>
        <w:tabs>
          <w:tab w:val="num" w:pos="360"/>
        </w:tabs>
        <w:ind w:left="360" w:firstLine="360"/>
      </w:pPr>
      <w:rPr>
        <w:rFonts w:hint="default"/>
        <w:color w:val="000000"/>
        <w:position w:val="0"/>
        <w:sz w:val="24"/>
      </w:rPr>
    </w:lvl>
    <w:lvl w:ilvl="2">
      <w:start w:val="1"/>
      <w:numFmt w:val="lowerRoman"/>
      <w:suff w:val="nothing"/>
      <w:lvlText w:val="%3."/>
      <w:lvlJc w:val="left"/>
      <w:pPr>
        <w:ind w:left="0" w:firstLine="1080"/>
      </w:pPr>
      <w:rPr>
        <w:rFonts w:hint="default"/>
        <w:color w:val="000000"/>
        <w:position w:val="0"/>
        <w:sz w:val="24"/>
      </w:rPr>
    </w:lvl>
    <w:lvl w:ilvl="3">
      <w:start w:val="1"/>
      <w:numFmt w:val="decimal"/>
      <w:isLgl/>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800"/>
      </w:pPr>
      <w:rPr>
        <w:rFonts w:hint="default"/>
        <w:color w:val="000000"/>
        <w:position w:val="0"/>
        <w:sz w:val="24"/>
      </w:rPr>
    </w:lvl>
    <w:lvl w:ilvl="5">
      <w:start w:val="1"/>
      <w:numFmt w:val="decimal"/>
      <w:isLgl/>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decimal"/>
      <w:isLgl/>
      <w:suff w:val="nothing"/>
      <w:lvlText w:val="%8."/>
      <w:lvlJc w:val="left"/>
      <w:pPr>
        <w:ind w:left="0" w:firstLine="2880"/>
      </w:pPr>
      <w:rPr>
        <w:rFonts w:hint="default"/>
        <w:color w:val="000000"/>
        <w:position w:val="0"/>
        <w:sz w:val="24"/>
      </w:rPr>
    </w:lvl>
    <w:lvl w:ilvl="8">
      <w:start w:val="1"/>
      <w:numFmt w:val="decimal"/>
      <w:isLgl/>
      <w:suff w:val="nothing"/>
      <w:lvlText w:val="%9."/>
      <w:lvlJc w:val="left"/>
      <w:pPr>
        <w:ind w:left="0" w:firstLine="324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43"/>
    <w:rsid w:val="00431579"/>
    <w:rsid w:val="00B3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7CE8C0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right" w:pos="9360"/>
      </w:tabs>
    </w:pPr>
    <w:rPr>
      <w:rFonts w:eastAsia="ヒラギノ角ゴ Pro W3"/>
      <w:color w:val="000000"/>
      <w:sz w:val="22"/>
    </w:rPr>
  </w:style>
  <w:style w:type="paragraph" w:customStyle="1" w:styleId="eqn">
    <w:name w:val="eqn"/>
    <w:pPr>
      <w:tabs>
        <w:tab w:val="left" w:pos="2880"/>
      </w:tabs>
      <w:spacing w:before="120" w:after="120"/>
      <w:jc w:val="center"/>
    </w:pPr>
    <w:rPr>
      <w:rFonts w:ascii="Times" w:eastAsia="ヒラギノ角ゴ Pro W3" w:hAnsi="Times"/>
      <w:color w:val="000000"/>
      <w:sz w:val="24"/>
    </w:rPr>
  </w:style>
  <w:style w:type="paragraph" w:styleId="Bibliography">
    <w:name w:val="Bibliography"/>
    <w:pPr>
      <w:spacing w:after="240"/>
      <w:ind w:left="720" w:hanging="720"/>
    </w:pPr>
    <w:rPr>
      <w:rFonts w:ascii="Helvetica" w:eastAsia="ヒラギノ角ゴ Pro W3" w:hAnsi="Helvetica"/>
      <w:color w:val="000000"/>
      <w:sz w:val="24"/>
    </w:rPr>
  </w:style>
  <w:style w:type="paragraph" w:customStyle="1" w:styleId="TitleA">
    <w:name w:val="Title A"/>
    <w:pPr>
      <w:jc w:val="center"/>
      <w:outlineLvl w:val="0"/>
    </w:pPr>
    <w:rPr>
      <w:rFonts w:ascii="Times" w:eastAsia="ヒラギノ角ゴ Pro W3" w:hAnsi="Times"/>
      <w:color w:val="000000"/>
      <w:sz w:val="36"/>
    </w:rPr>
  </w:style>
  <w:style w:type="paragraph" w:customStyle="1" w:styleId="NormalOpen">
    <w:name w:val="Normal Open"/>
    <w:pPr>
      <w:spacing w:before="240"/>
    </w:pPr>
    <w:rPr>
      <w:rFonts w:eastAsia="ヒラギノ角ゴ Pro W3"/>
      <w:color w:val="000000"/>
      <w:sz w:val="24"/>
    </w:rPr>
  </w:style>
  <w:style w:type="paragraph" w:customStyle="1" w:styleId="FreeFormA">
    <w:name w:val="Free Form A"/>
    <w:rPr>
      <w:rFonts w:eastAsia="ヒラギノ角ゴ Pro W3"/>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right" w:pos="9360"/>
      </w:tabs>
    </w:pPr>
    <w:rPr>
      <w:rFonts w:eastAsia="ヒラギノ角ゴ Pro W3"/>
      <w:color w:val="000000"/>
      <w:sz w:val="22"/>
    </w:rPr>
  </w:style>
  <w:style w:type="paragraph" w:customStyle="1" w:styleId="eqn">
    <w:name w:val="eqn"/>
    <w:pPr>
      <w:tabs>
        <w:tab w:val="left" w:pos="2880"/>
      </w:tabs>
      <w:spacing w:before="120" w:after="120"/>
      <w:jc w:val="center"/>
    </w:pPr>
    <w:rPr>
      <w:rFonts w:ascii="Times" w:eastAsia="ヒラギノ角ゴ Pro W3" w:hAnsi="Times"/>
      <w:color w:val="000000"/>
      <w:sz w:val="24"/>
    </w:rPr>
  </w:style>
  <w:style w:type="paragraph" w:styleId="Bibliography">
    <w:name w:val="Bibliography"/>
    <w:pPr>
      <w:spacing w:after="240"/>
      <w:ind w:left="720" w:hanging="720"/>
    </w:pPr>
    <w:rPr>
      <w:rFonts w:ascii="Helvetica" w:eastAsia="ヒラギノ角ゴ Pro W3" w:hAnsi="Helvetica"/>
      <w:color w:val="000000"/>
      <w:sz w:val="24"/>
    </w:rPr>
  </w:style>
  <w:style w:type="paragraph" w:customStyle="1" w:styleId="TitleA">
    <w:name w:val="Title A"/>
    <w:pPr>
      <w:jc w:val="center"/>
      <w:outlineLvl w:val="0"/>
    </w:pPr>
    <w:rPr>
      <w:rFonts w:ascii="Times" w:eastAsia="ヒラギノ角ゴ Pro W3" w:hAnsi="Times"/>
      <w:color w:val="000000"/>
      <w:sz w:val="36"/>
    </w:rPr>
  </w:style>
  <w:style w:type="paragraph" w:customStyle="1" w:styleId="NormalOpen">
    <w:name w:val="Normal Open"/>
    <w:pPr>
      <w:spacing w:before="240"/>
    </w:pPr>
    <w:rPr>
      <w:rFonts w:eastAsia="ヒラギノ角ゴ Pro W3"/>
      <w:color w:val="000000"/>
      <w:sz w:val="24"/>
    </w:rPr>
  </w:style>
  <w:style w:type="paragraph" w:customStyle="1" w:styleId="FreeFormA">
    <w:name w:val="Free Form A"/>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998</Characters>
  <Application>Microsoft Macintosh Word</Application>
  <DocSecurity>0</DocSecurity>
  <Lines>8</Lines>
  <Paragraphs>2</Paragraphs>
  <ScaleCrop>false</ScaleCrop>
  <Company>University of Wisconsin-Eau Claire</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Gallagher</dc:creator>
  <cp:keywords/>
  <cp:lastModifiedBy>Warren Gallagher</cp:lastModifiedBy>
  <cp:revision>3</cp:revision>
  <dcterms:created xsi:type="dcterms:W3CDTF">2012-09-07T13:34:00Z</dcterms:created>
  <dcterms:modified xsi:type="dcterms:W3CDTF">2012-09-07T14:57:00Z</dcterms:modified>
</cp:coreProperties>
</file>