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B3" w:rsidRDefault="008E27FE">
      <w:pPr>
        <w:pStyle w:val="Title"/>
      </w:pPr>
      <w:proofErr w:type="spellStart"/>
      <w:r>
        <w:t>Chem</w:t>
      </w:r>
      <w:proofErr w:type="spellEnd"/>
      <w:r>
        <w:t xml:space="preserve"> 352 - </w:t>
      </w:r>
      <w:r>
        <w:t>Spring</w:t>
      </w:r>
      <w:r>
        <w:t xml:space="preserve"> 201</w:t>
      </w:r>
      <w:r>
        <w:t>8</w:t>
      </w:r>
    </w:p>
    <w:p w:rsidR="000300B3" w:rsidRDefault="008E27FE">
      <w:pPr>
        <w:pStyle w:val="Title"/>
      </w:pPr>
      <w:r>
        <w:t xml:space="preserve">Problem Set 1 </w:t>
      </w:r>
      <w:r>
        <w:t>(</w:t>
      </w:r>
      <w:r>
        <w:t xml:space="preserve">Due </w:t>
      </w:r>
      <w:r w:rsidR="00A36C9B">
        <w:t>2</w:t>
      </w:r>
      <w:r>
        <w:t xml:space="preserve">. </w:t>
      </w:r>
      <w:r w:rsidR="00A36C9B">
        <w:t>March</w:t>
      </w:r>
      <w:bookmarkStart w:id="0" w:name="_GoBack"/>
      <w:bookmarkEnd w:id="0"/>
      <w:r>
        <w:t>, 2018</w:t>
      </w:r>
      <w:r>
        <w:t>)</w:t>
      </w:r>
    </w:p>
    <w:p w:rsidR="000300B3" w:rsidRDefault="008E27FE">
      <w:pPr>
        <w:pStyle w:val="Header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9" cy="127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9" cy="12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68.0pt;height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0300B3" w:rsidRDefault="008E27FE">
      <w:pPr>
        <w:numPr>
          <w:ilvl w:val="0"/>
          <w:numId w:val="2"/>
        </w:numPr>
        <w:spacing w:before="40"/>
      </w:pPr>
      <w:r>
        <w:t xml:space="preserve">On the last page you will find a table containing the sequence of a </w:t>
      </w:r>
      <w:r>
        <w:rPr>
          <w:lang w:val="it-IT"/>
        </w:rPr>
        <w:t>dipeptide</w:t>
      </w:r>
      <w:r>
        <w:t xml:space="preserve"> that has been personally assigned to you. Each student in the class has been assigned a different sequence.</w:t>
      </w:r>
    </w:p>
    <w:p w:rsidR="000300B3" w:rsidRDefault="008E27FE">
      <w:pPr>
        <w:numPr>
          <w:ilvl w:val="1"/>
          <w:numId w:val="2"/>
        </w:numPr>
        <w:spacing w:before="40"/>
      </w:pPr>
      <w:r>
        <w:t xml:space="preserve">The sequences were assigned using the one-character symbols for the amino acid residues. Using the three-letter symbols, enter the sequence for your </w:t>
      </w:r>
      <w:r>
        <w:rPr>
          <w:lang w:val="it-IT"/>
        </w:rPr>
        <w:t>dipeptide</w:t>
      </w:r>
      <w:r>
        <w:t xml:space="preserve"> here,</w:t>
      </w:r>
      <w:r>
        <w:rPr>
          <w:rFonts w:ascii="Arial Unicode MS" w:hAnsi="Arial Unicode MS"/>
        </w:rPr>
        <w:br/>
      </w:r>
      <w:r>
        <w:tab/>
      </w:r>
    </w:p>
    <w:p w:rsidR="000300B3" w:rsidRDefault="008E27FE">
      <w:pPr>
        <w:numPr>
          <w:ilvl w:val="1"/>
          <w:numId w:val="3"/>
        </w:numPr>
        <w:spacing w:before="40" w:after="1000"/>
      </w:pPr>
      <w:r>
        <w:t xml:space="preserve">If I wanted to do this with a larger class. How many students could I accommodate in the </w:t>
      </w:r>
      <w:r>
        <w:t>class and still give each student a unique dipeptide sequence? (Show your work, note, the sequence AA ≡ AA.)</w:t>
      </w:r>
      <w:r>
        <w:tab/>
      </w:r>
    </w:p>
    <w:p w:rsidR="000300B3" w:rsidRDefault="008E27FE">
      <w:pPr>
        <w:numPr>
          <w:ilvl w:val="1"/>
          <w:numId w:val="4"/>
        </w:numPr>
        <w:spacing w:before="40"/>
      </w:pPr>
      <w:r>
        <w:t xml:space="preserve">Use </w:t>
      </w:r>
      <w:hyperlink r:id="rId7" w:history="1">
        <w:proofErr w:type="spellStart"/>
        <w:r>
          <w:rPr>
            <w:rStyle w:val="Hyperlink0"/>
            <w:lang w:val="da-DK"/>
          </w:rPr>
          <w:t>MarvinSketch</w:t>
        </w:r>
        <w:proofErr w:type="spellEnd"/>
      </w:hyperlink>
      <w:r>
        <w:t xml:space="preserve"> to predict the </w:t>
      </w:r>
      <w:proofErr w:type="spellStart"/>
      <w:r>
        <w:rPr>
          <w:i/>
          <w:iCs/>
        </w:rPr>
        <w:t>pK</w:t>
      </w:r>
      <w:r>
        <w:rPr>
          <w:i/>
          <w:iCs/>
          <w:vertAlign w:val="subscript"/>
        </w:rPr>
        <w:t>a</w:t>
      </w:r>
      <w:proofErr w:type="spellEnd"/>
      <w:r>
        <w:t xml:space="preserve"> values for each of </w:t>
      </w:r>
      <w:r>
        <w:t xml:space="preserve">the </w:t>
      </w:r>
      <w:proofErr w:type="spellStart"/>
      <w:r>
        <w:t>ionizable</w:t>
      </w:r>
      <w:proofErr w:type="spellEnd"/>
      <w:r>
        <w:t xml:space="preserve"> groups that exist between 0 and 12 for your dipeptide</w:t>
      </w:r>
      <w:r>
        <w:t xml:space="preserve">. </w:t>
      </w:r>
      <w:r>
        <w:t xml:space="preserve">You can do this by selecting </w:t>
      </w:r>
      <w:r>
        <w:t>“</w:t>
      </w:r>
      <w:proofErr w:type="spellStart"/>
      <w:r>
        <w:rPr>
          <w:lang w:val="fr-FR"/>
        </w:rPr>
        <w:t>Calculations</w:t>
      </w:r>
      <w:proofErr w:type="spellEnd"/>
      <w:r>
        <w:t>→</w:t>
      </w:r>
      <w:proofErr w:type="spellStart"/>
      <w:r>
        <w:rPr>
          <w:lang w:val="it-IT"/>
        </w:rPr>
        <w:t>Protonation</w:t>
      </w:r>
      <w:proofErr w:type="spellEnd"/>
      <w:r>
        <w:t>→</w:t>
      </w:r>
      <w:proofErr w:type="spellStart"/>
      <w:r>
        <w:rPr>
          <w:i/>
          <w:iCs/>
        </w:rPr>
        <w:t>pK</w:t>
      </w:r>
      <w:r>
        <w:rPr>
          <w:vertAlign w:val="subscript"/>
        </w:rPr>
        <w:t>a</w:t>
      </w:r>
      <w:proofErr w:type="spellEnd"/>
      <w:r>
        <w:t xml:space="preserve">” after drawing your structure and setting the min and max </w:t>
      </w:r>
      <w:proofErr w:type="spellStart"/>
      <w:r>
        <w:rPr>
          <w:i/>
          <w:iCs/>
        </w:rPr>
        <w:t>pK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 xml:space="preserve"> </w:t>
      </w:r>
      <w:r>
        <w:t>to 0 and 12, respectively, before clicking “OK”.</w:t>
      </w:r>
    </w:p>
    <w:p w:rsidR="000300B3" w:rsidRDefault="008E27FE" w:rsidP="007F1C64">
      <w:pPr>
        <w:numPr>
          <w:ilvl w:val="2"/>
          <w:numId w:val="4"/>
        </w:numPr>
        <w:spacing w:before="40" w:after="240"/>
      </w:pPr>
      <w:r>
        <w:t xml:space="preserve">List the </w:t>
      </w:r>
      <w:proofErr w:type="spellStart"/>
      <w:r>
        <w:rPr>
          <w:i/>
          <w:iCs/>
        </w:rPr>
        <w:t>pKa</w:t>
      </w:r>
      <w:r>
        <w:t>’s</w:t>
      </w:r>
      <w:proofErr w:type="spellEnd"/>
      <w:r>
        <w:t xml:space="preserve"> he</w:t>
      </w:r>
      <w:r>
        <w:t>re in order from lowest to highest:</w:t>
      </w:r>
      <w:r>
        <w:rPr>
          <w:rFonts w:ascii="Arial Unicode MS" w:hAnsi="Arial Unicode MS"/>
        </w:rPr>
        <w:br/>
      </w:r>
      <w:r>
        <w:tab/>
      </w:r>
    </w:p>
    <w:p w:rsidR="000300B3" w:rsidRDefault="008E27FE">
      <w:pPr>
        <w:numPr>
          <w:ilvl w:val="1"/>
          <w:numId w:val="4"/>
        </w:numPr>
        <w:spacing w:before="40" w:after="2480"/>
      </w:pPr>
      <w:r>
        <w:t xml:space="preserve">Use </w:t>
      </w:r>
      <w:hyperlink r:id="rId8" w:history="1">
        <w:proofErr w:type="spellStart"/>
        <w:r>
          <w:rPr>
            <w:rStyle w:val="Hyperlink0"/>
            <w:lang w:val="da-DK"/>
          </w:rPr>
          <w:t>MarvinSketch</w:t>
        </w:r>
        <w:proofErr w:type="spellEnd"/>
      </w:hyperlink>
      <w:r>
        <w:t xml:space="preserve"> to draw the structure of your assigned </w:t>
      </w:r>
      <w:r>
        <w:rPr>
          <w:lang w:val="it-IT"/>
        </w:rPr>
        <w:t>dipeptide</w:t>
      </w:r>
      <w:r>
        <w:t xml:space="preserve"> in the predominate form that exists at its </w:t>
      </w:r>
      <w:r>
        <w:rPr>
          <w:i/>
          <w:iCs/>
        </w:rPr>
        <w:t>isoelectric</w:t>
      </w:r>
      <w:r>
        <w:t xml:space="preserve"> </w:t>
      </w:r>
      <w:proofErr w:type="spellStart"/>
      <w:r>
        <w:rPr>
          <w:i/>
          <w:iCs/>
        </w:rPr>
        <w:t>pH</w:t>
      </w:r>
      <w:r>
        <w:t>.</w:t>
      </w:r>
      <w:proofErr w:type="spellEnd"/>
      <w:r>
        <w:t xml:space="preserve"> Yo</w:t>
      </w:r>
      <w:r>
        <w:t xml:space="preserve">u can determine the </w:t>
      </w:r>
      <w:r>
        <w:rPr>
          <w:i/>
          <w:iCs/>
        </w:rPr>
        <w:t>isoelectric</w:t>
      </w:r>
      <w:r>
        <w:t xml:space="preserve"> </w:t>
      </w:r>
      <w:r>
        <w:rPr>
          <w:i/>
          <w:iCs/>
        </w:rPr>
        <w:t xml:space="preserve">pH </w:t>
      </w:r>
      <w:r>
        <w:t>by selecting “</w:t>
      </w:r>
      <w:proofErr w:type="spellStart"/>
      <w:r>
        <w:t>Calculations</w:t>
      </w:r>
      <w:r>
        <w:t>→</w:t>
      </w:r>
      <w:r>
        <w:t>Protonation</w:t>
      </w:r>
      <w:r>
        <w:t>→</w:t>
      </w:r>
      <w:r>
        <w:t>Isoelectric</w:t>
      </w:r>
      <w:proofErr w:type="spellEnd"/>
      <w:r>
        <w:t xml:space="preserve"> Point”. Then go back to </w:t>
      </w:r>
      <w:proofErr w:type="spellStart"/>
      <w:r>
        <w:t>Microspecies</w:t>
      </w:r>
      <w:proofErr w:type="spellEnd"/>
      <w:r>
        <w:t xml:space="preserve"> Distribution plot that was generated in part c. and select the highest peak that is centered at the isoelectric </w:t>
      </w:r>
      <w:proofErr w:type="spellStart"/>
      <w:r>
        <w:rPr>
          <w:i/>
          <w:iCs/>
        </w:rPr>
        <w:t>pH</w:t>
      </w:r>
      <w:r>
        <w:t>.</w:t>
      </w:r>
      <w:proofErr w:type="spellEnd"/>
      <w:r>
        <w:t xml:space="preserve"> Copy and paste this structure from </w:t>
      </w:r>
      <w:proofErr w:type="spellStart"/>
      <w:r>
        <w:t>MarvinSketch</w:t>
      </w:r>
      <w:proofErr w:type="spellEnd"/>
      <w:r>
        <w:t xml:space="preserve"> and place in the space below. Enter the isoelectric </w:t>
      </w:r>
      <w:r>
        <w:rPr>
          <w:i/>
          <w:iCs/>
        </w:rPr>
        <w:t xml:space="preserve">pH </w:t>
      </w:r>
      <w:r>
        <w:t xml:space="preserve">here, </w:t>
      </w:r>
      <w:proofErr w:type="spellStart"/>
      <w:r>
        <w:rPr>
          <w:i/>
          <w:iCs/>
        </w:rPr>
        <w:t>pI</w:t>
      </w:r>
      <w:proofErr w:type="spellEnd"/>
      <w:r>
        <w:t xml:space="preserve"> = ________________</w:t>
      </w:r>
      <w:r>
        <w:rPr>
          <w:rFonts w:ascii="Arial Unicode MS" w:hAnsi="Arial Unicode MS"/>
        </w:rPr>
        <w:br w:type="page"/>
      </w:r>
    </w:p>
    <w:p w:rsidR="000300B3" w:rsidRDefault="008E27FE">
      <w:pPr>
        <w:pStyle w:val="FreeForm"/>
        <w:tabs>
          <w:tab w:val="left" w:pos="720"/>
          <w:tab w:val="left" w:pos="5760"/>
        </w:tabs>
        <w:spacing w:before="40"/>
        <w:ind w:left="720" w:hanging="360"/>
      </w:pPr>
      <w:r>
        <w:rPr>
          <w:lang w:val="en-US"/>
        </w:rPr>
        <w:lastRenderedPageBreak/>
        <w:t>a.</w:t>
      </w:r>
      <w:r>
        <w:rPr>
          <w:lang w:val="en-US"/>
        </w:rPr>
        <w:tab/>
        <w:t xml:space="preserve">In the space below, draw, </w:t>
      </w:r>
      <w:r>
        <w:rPr>
          <w:i/>
          <w:iCs/>
          <w:lang w:val="en-US"/>
        </w:rPr>
        <w:t>in order</w:t>
      </w:r>
      <w:r>
        <w:rPr>
          <w:lang w:val="en-US"/>
        </w:rPr>
        <w:t>, the chemical structures for the major ionic species that will be present as your di</w:t>
      </w:r>
      <w:r>
        <w:rPr>
          <w:lang w:val="en-US"/>
        </w:rPr>
        <w:t xml:space="preserve">peptide is titrated from </w:t>
      </w:r>
      <w:proofErr w:type="spellStart"/>
      <w:r>
        <w:rPr>
          <w:i/>
          <w:iCs/>
        </w:rPr>
        <w:t>pH</w:t>
      </w:r>
      <w:proofErr w:type="spellEnd"/>
      <w:r>
        <w:rPr>
          <w:lang w:val="en-US"/>
        </w:rPr>
        <w:t xml:space="preserve"> 0.0 to </w:t>
      </w:r>
      <w:proofErr w:type="spellStart"/>
      <w:r>
        <w:rPr>
          <w:i/>
          <w:iCs/>
        </w:rPr>
        <w:t>pH</w:t>
      </w:r>
      <w:proofErr w:type="spellEnd"/>
      <w:r>
        <w:rPr>
          <w:lang w:val="en-US"/>
        </w:rPr>
        <w:t xml:space="preserve"> 14. You may do this by hand or by using </w:t>
      </w:r>
      <w:hyperlink r:id="rId9" w:history="1">
        <w:proofErr w:type="spellStart"/>
        <w:r>
          <w:rPr>
            <w:rStyle w:val="Hyperlink0"/>
            <w:lang w:val="da-DK"/>
          </w:rPr>
          <w:t>MarvinSketch</w:t>
        </w:r>
        <w:proofErr w:type="spellEnd"/>
      </w:hyperlink>
      <w:r>
        <w:rPr>
          <w:lang w:val="en-US"/>
        </w:rPr>
        <w:t xml:space="preserve">. (Take </w:t>
      </w:r>
      <w:r>
        <w:rPr>
          <w:i/>
          <w:iCs/>
          <w:lang w:val="fr-FR"/>
        </w:rPr>
        <w:t>major</w:t>
      </w:r>
      <w:r>
        <w:rPr>
          <w:lang w:val="en-US"/>
        </w:rPr>
        <w:t xml:space="preserve"> to mean that there exists a </w:t>
      </w:r>
      <w:proofErr w:type="spellStart"/>
      <w:r>
        <w:rPr>
          <w:i/>
          <w:iCs/>
        </w:rPr>
        <w:t>pH</w:t>
      </w:r>
      <w:proofErr w:type="spellEnd"/>
      <w:r>
        <w:rPr>
          <w:lang w:val="en-US"/>
        </w:rPr>
        <w:t xml:space="preserve"> at which that species represen</w:t>
      </w:r>
      <w:r>
        <w:rPr>
          <w:lang w:val="en-US"/>
        </w:rPr>
        <w:t xml:space="preserve">ts &gt; 50% of all the species present at that </w:t>
      </w:r>
      <w:proofErr w:type="spellStart"/>
      <w:r>
        <w:rPr>
          <w:i/>
          <w:iCs/>
        </w:rPr>
        <w:t>pH</w:t>
      </w:r>
      <w:proofErr w:type="spellEnd"/>
      <w:r>
        <w:t>.)</w:t>
      </w:r>
      <w:r>
        <w:rPr>
          <w:lang w:val="en-US"/>
        </w:rPr>
        <w:t xml:space="preserve"> Analyze the </w:t>
      </w:r>
      <w:proofErr w:type="spellStart"/>
      <w:r>
        <w:rPr>
          <w:lang w:val="en-US"/>
        </w:rPr>
        <w:t>Microspecies</w:t>
      </w:r>
      <w:proofErr w:type="spellEnd"/>
      <w:r>
        <w:rPr>
          <w:lang w:val="en-US"/>
        </w:rPr>
        <w:t xml:space="preserve"> Distribution plot that was produced in part c. to determine the major ionic species.</w:t>
      </w:r>
    </w:p>
    <w:p w:rsidR="000300B3" w:rsidRDefault="000300B3">
      <w:pPr>
        <w:pStyle w:val="eqn"/>
        <w:spacing w:after="5420"/>
      </w:pPr>
    </w:p>
    <w:p w:rsidR="000300B3" w:rsidRDefault="000300B3">
      <w:pPr>
        <w:tabs>
          <w:tab w:val="left" w:leader="underscore" w:pos="5760"/>
        </w:tabs>
        <w:spacing w:before="40"/>
      </w:pPr>
    </w:p>
    <w:p w:rsidR="000300B3" w:rsidRDefault="008E27FE">
      <w:pPr>
        <w:numPr>
          <w:ilvl w:val="1"/>
          <w:numId w:val="4"/>
        </w:numPr>
        <w:spacing w:before="40"/>
      </w:pPr>
      <w:r>
        <w:t xml:space="preserve">What is the expected </w:t>
      </w:r>
      <w:r>
        <w:rPr>
          <w:i/>
          <w:iCs/>
        </w:rPr>
        <w:t>pH</w:t>
      </w:r>
      <w:r>
        <w:t xml:space="preserve"> of a 125 </w:t>
      </w:r>
      <w:proofErr w:type="spellStart"/>
      <w:r>
        <w:t>mM</w:t>
      </w:r>
      <w:proofErr w:type="spellEnd"/>
      <w:r>
        <w:t xml:space="preserve"> solution of the fully protonated form of your assigned dipe</w:t>
      </w:r>
      <w:r>
        <w:t xml:space="preserve">ptide? (Show your calculations) </w:t>
      </w:r>
      <w:r>
        <w:rPr>
          <w:i/>
          <w:iCs/>
        </w:rPr>
        <w:t xml:space="preserve">pH </w:t>
      </w:r>
      <w:r w:rsidR="007F1C64">
        <w:rPr>
          <w:i/>
          <w:iCs/>
        </w:rPr>
        <w:t>=</w:t>
      </w:r>
      <w:r w:rsidR="007F1C64">
        <w:rPr>
          <w:iCs/>
        </w:rPr>
        <w:t xml:space="preserve"> ____________________</w:t>
      </w:r>
      <w:r>
        <w:rPr>
          <w:rFonts w:ascii="Arial Unicode MS" w:hAnsi="Arial Unicode MS"/>
        </w:rPr>
        <w:br w:type="page"/>
      </w:r>
    </w:p>
    <w:p w:rsidR="000300B3" w:rsidRDefault="008E27FE">
      <w:pPr>
        <w:numPr>
          <w:ilvl w:val="1"/>
          <w:numId w:val="4"/>
        </w:numPr>
        <w:spacing w:before="40"/>
      </w:pPr>
      <w:r>
        <w:lastRenderedPageBreak/>
        <w:t>Sketch by hand</w:t>
      </w:r>
      <w:r>
        <w:t xml:space="preserve"> </w:t>
      </w:r>
      <w:r>
        <w:t>a titration curve for a 125 </w:t>
      </w:r>
      <w:proofErr w:type="spellStart"/>
      <w:r>
        <w:t>mM</w:t>
      </w:r>
      <w:proofErr w:type="spellEnd"/>
      <w:r>
        <w:t xml:space="preserve"> solution of your assigned dipeptide as </w:t>
      </w:r>
      <w:r>
        <w:rPr>
          <w:i/>
          <w:iCs/>
        </w:rPr>
        <w:t>pH vs. equivalents of base added</w:t>
      </w:r>
      <w:r>
        <w:t xml:space="preserve">. </w:t>
      </w:r>
      <w:r>
        <w:t xml:space="preserve">Be sure to label both axes. (You can check your work by selecting </w:t>
      </w:r>
      <w:r>
        <w:t>“</w:t>
      </w:r>
      <w:r>
        <w:t>Calculations-&gt;Pr</w:t>
      </w:r>
      <w:r>
        <w:t>otonation-&gt;Isoelectric point</w:t>
      </w:r>
      <w:r>
        <w:t>”</w:t>
      </w:r>
      <w:r>
        <w:t xml:space="preserve"> in</w:t>
      </w:r>
      <w:r>
        <w:t xml:space="preserve"> </w:t>
      </w:r>
      <w:hyperlink r:id="rId10" w:history="1">
        <w:proofErr w:type="spellStart"/>
        <w:r>
          <w:rPr>
            <w:rStyle w:val="Hyperlink0"/>
            <w:lang w:val="da-DK"/>
          </w:rPr>
          <w:t>MarvinS</w:t>
        </w:r>
        <w:r>
          <w:rPr>
            <w:rStyle w:val="Hyperlink0"/>
            <w:lang w:val="da-DK"/>
          </w:rPr>
          <w:t>k</w:t>
        </w:r>
        <w:r>
          <w:rPr>
            <w:rStyle w:val="Hyperlink0"/>
            <w:lang w:val="da-DK"/>
          </w:rPr>
          <w:t>etch</w:t>
        </w:r>
        <w:proofErr w:type="spellEnd"/>
      </w:hyperlink>
      <w:r>
        <w:t xml:space="preserve">, which will </w:t>
      </w:r>
      <w:r>
        <w:t xml:space="preserve">create a plot of </w:t>
      </w:r>
      <w:r>
        <w:rPr>
          <w:i/>
          <w:iCs/>
          <w:lang w:val="fr-FR"/>
        </w:rPr>
        <w:t>net charge vs pH</w:t>
      </w:r>
      <w:r>
        <w:t xml:space="preserve">. This plot is essentially the </w:t>
      </w:r>
      <w:r>
        <w:rPr>
          <w:i/>
          <w:iCs/>
        </w:rPr>
        <w:t>x</w:t>
      </w:r>
      <w:r>
        <w:t xml:space="preserve"> ↔</w:t>
      </w:r>
      <w:r>
        <w:rPr>
          <w:rFonts w:ascii="Arial Unicode MS" w:hAnsi="Arial Unicode MS"/>
        </w:rPr>
        <w:t>︎</w:t>
      </w:r>
      <w:r>
        <w:t xml:space="preserve"> </w:t>
      </w:r>
      <w:r>
        <w:rPr>
          <w:i/>
          <w:iCs/>
        </w:rPr>
        <w:t>y</w:t>
      </w:r>
      <w:r>
        <w:rPr>
          <w:lang w:val="fr-FR"/>
        </w:rPr>
        <w:t xml:space="preserve"> transpose </w:t>
      </w:r>
      <w:r>
        <w:t xml:space="preserve">of the </w:t>
      </w:r>
      <w:r w:rsidR="007F1C64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23795</wp:posOffset>
            </wp:positionH>
            <wp:positionV relativeFrom="line">
              <wp:posOffset>389486</wp:posOffset>
            </wp:positionV>
            <wp:extent cx="5943600" cy="47150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5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titration curve you</w:t>
      </w:r>
      <w:r>
        <w:t xml:space="preserve"> drew below</w:t>
      </w:r>
      <w:r>
        <w:t>.</w:t>
      </w:r>
      <w:r>
        <w:t>)</w:t>
      </w:r>
    </w:p>
    <w:p w:rsidR="000300B3" w:rsidRDefault="008E27FE" w:rsidP="007F1C64">
      <w:pPr>
        <w:numPr>
          <w:ilvl w:val="1"/>
          <w:numId w:val="5"/>
        </w:numPr>
        <w:spacing w:before="40" w:after="240"/>
      </w:pPr>
      <w:r>
        <w:t xml:space="preserve">Focusing on the side chains, classify each amino acid residue for your assigned dipeptide as </w:t>
      </w:r>
      <w:r>
        <w:rPr>
          <w:i/>
          <w:iCs/>
        </w:rPr>
        <w:t>aliphatic, aromatic, sulfur containing, alcohol containing, amide containing, acidic or basic</w:t>
      </w:r>
      <w:r>
        <w:t>.  Also characterize each side chain’</w:t>
      </w:r>
      <w:r>
        <w:t xml:space="preserve">s interactions with water as either </w:t>
      </w:r>
      <w:r>
        <w:rPr>
          <w:i/>
          <w:iCs/>
        </w:rPr>
        <w:t xml:space="preserve">hydrophilic </w:t>
      </w:r>
      <w:r>
        <w:t xml:space="preserve">or </w:t>
      </w:r>
      <w:r>
        <w:rPr>
          <w:i/>
          <w:iCs/>
        </w:rPr>
        <w:t>hydrophobic</w:t>
      </w:r>
      <w:r>
        <w:t>.</w:t>
      </w:r>
    </w:p>
    <w:tbl>
      <w:tblPr>
        <w:tblW w:w="8583" w:type="dxa"/>
        <w:tblInd w:w="7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7"/>
        <w:gridCol w:w="3118"/>
        <w:gridCol w:w="3118"/>
      </w:tblGrid>
      <w:tr w:rsidR="000300B3" w:rsidTr="007F1C64">
        <w:trPr>
          <w:trHeight w:val="279"/>
          <w:tblHeader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0300B3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8E27FE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Residue 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8E27FE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Residue 2</w:t>
            </w:r>
          </w:p>
        </w:tc>
      </w:tr>
      <w:tr w:rsidR="000300B3" w:rsidTr="007F1C64">
        <w:tblPrEx>
          <w:shd w:val="clear" w:color="auto" w:fill="auto"/>
        </w:tblPrEx>
        <w:trPr>
          <w:trHeight w:val="279"/>
        </w:trPr>
        <w:tc>
          <w:tcPr>
            <w:tcW w:w="2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8E27FE">
            <w:pPr>
              <w:pStyle w:val="FreeForm"/>
              <w:jc w:val="right"/>
            </w:pPr>
            <w:proofErr w:type="spellStart"/>
            <w:r>
              <w:rPr>
                <w:rFonts w:ascii="Helvetica" w:hAnsi="Helvetica"/>
                <w:b/>
                <w:bCs/>
                <w:sz w:val="20"/>
                <w:szCs w:val="20"/>
              </w:rPr>
              <w:t>Classification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0300B3"/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0300B3"/>
        </w:tc>
      </w:tr>
      <w:tr w:rsidR="000300B3" w:rsidTr="007F1C64">
        <w:tblPrEx>
          <w:shd w:val="clear" w:color="auto" w:fill="auto"/>
        </w:tblPrEx>
        <w:trPr>
          <w:trHeight w:val="279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8E27FE">
            <w:pPr>
              <w:pStyle w:val="FreeForm"/>
              <w:jc w:val="right"/>
            </w:pPr>
            <w:proofErr w:type="spellStart"/>
            <w:r>
              <w:rPr>
                <w:rFonts w:ascii="Helvetica" w:hAnsi="Helvetica"/>
                <w:b/>
                <w:bCs/>
                <w:sz w:val="20"/>
                <w:szCs w:val="20"/>
              </w:rPr>
              <w:t>Interactions</w:t>
            </w:r>
            <w:proofErr w:type="spellEnd"/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with water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0300B3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B3" w:rsidRDefault="000300B3"/>
        </w:tc>
      </w:tr>
    </w:tbl>
    <w:p w:rsidR="000300B3" w:rsidRDefault="007F1C64" w:rsidP="007F1C64">
      <w:pPr>
        <w:pStyle w:val="eqn"/>
        <w:tabs>
          <w:tab w:val="clear" w:pos="2880"/>
        </w:tabs>
        <w:jc w:val="left"/>
      </w:pPr>
      <w:r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2573167</wp:posOffset>
                </wp:positionH>
                <wp:positionV relativeFrom="page">
                  <wp:posOffset>673016</wp:posOffset>
                </wp:positionV>
                <wp:extent cx="4783455" cy="871410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455" cy="8714105"/>
                          <a:chOff x="25400" y="0"/>
                          <a:chExt cx="4783454" cy="8714104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25400" y="412750"/>
                            <a:ext cx="4783454" cy="8301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W w:w="3718" w:type="dxa"/>
                                <w:tblInd w:w="10" w:type="dxa"/>
                                <w:tblBorders>
                                  <w:top w:val="single" w:sz="8" w:space="0" w:color="B6CADC"/>
                                  <w:left w:val="single" w:sz="8" w:space="0" w:color="B6CADC"/>
                                  <w:bottom w:val="single" w:sz="8" w:space="0" w:color="B6CADC"/>
                                  <w:right w:val="single" w:sz="8" w:space="0" w:color="B6CADC"/>
                                  <w:insideH w:val="nil"/>
                                  <w:insideV w:val="nil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0"/>
                                <w:gridCol w:w="1460"/>
                                <w:gridCol w:w="568"/>
                                <w:gridCol w:w="570"/>
                              </w:tblGrid>
                              <w:tr w:rsidR="000300B3">
                                <w:trPr>
                                  <w:trHeight w:val="282"/>
                                  <w:tblHeader/>
                                </w:trPr>
                                <w:tc>
                                  <w:tcPr>
                                    <w:tcW w:w="258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  <w:jc w:val="center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1138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  <w:jc w:val="center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</w:rPr>
                                      <w:t>Sequence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Rachel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Bayer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Kendra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Berry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Gina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Bierman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Matt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Breuer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Lucas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Brunner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Corey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Cantu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Michael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Chernyaev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Miranda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Close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Abe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Dickenson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Kelsey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Egbert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John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Egdorf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Kourtney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Fischer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Rachel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Flanagan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Kaci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Gorres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Keelie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Heck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Matthew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Hicks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Mark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Kompsie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Maranda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Kurth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Alana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Lemke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Katie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Marcus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Victoria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Neuman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Tessa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Plautz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Isabella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Puls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Eric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Reetz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Weston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Reffke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Breanna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Schara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Dan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Schroeder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Guenter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Schwoerer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Jenna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Smith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Marissa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Spatz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Bobbie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Stratman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Chris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Thompson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Patrick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Treacy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David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Tsolak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Max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Voss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Michael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Wenzel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0300B3">
                                <w:trPr>
                                  <w:trHeight w:val="235"/>
                                </w:trPr>
                                <w:tc>
                                  <w:tcPr>
                                    <w:tcW w:w="112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dotted" w:sz="0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Alex</w:t>
                                    </w:r>
                                  </w:p>
                                </w:tc>
                                <w:tc>
                                  <w:tcPr>
                                    <w:tcW w:w="1460" w:type="dxa"/>
                                    <w:tcBorders>
                                      <w:top w:val="single" w:sz="8" w:space="0" w:color="000000"/>
                                      <w:left w:val="dotted" w:sz="0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300B3" w:rsidRDefault="008E27FE">
                                    <w:pPr>
                                      <w:pStyle w:val="TableStyle1"/>
                                    </w:pPr>
                                    <w:proofErr w:type="spellStart"/>
                                    <w:r>
                                      <w:rPr>
                                        <w:rFonts w:ascii="Helvetica Neue" w:hAnsi="Helvetica Neue"/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  <w:t>Zedler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  <w:jc w:val="right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nil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0300B3" w:rsidRDefault="008E27FE">
                                    <w:pPr>
                                      <w:pStyle w:val="TableStyle2"/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</w:tr>
                            </w:tbl>
                            <w:p w:rsidR="00000000" w:rsidRDefault="008E27FE"/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425112" y="0"/>
                            <a:ext cx="1562101" cy="406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0300B3" w:rsidRDefault="008E27FE">
                              <w:pPr>
                                <w:pStyle w:val="FreeForm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/>
                                  <w:bCs/>
                                  <w:color w:val="496291"/>
                                  <w:sz w:val="20"/>
                                  <w:szCs w:val="20"/>
                                  <w:lang w:val="pt-PT"/>
                                </w:rPr>
                                <w:t>Problem</w:t>
                              </w:r>
                              <w:proofErr w:type="spellEnd"/>
                              <w:r>
                                <w:rPr>
                                  <w:rFonts w:ascii="Helvetica Neue" w:hAnsi="Helvetica Neue"/>
                                  <w:b/>
                                  <w:bCs/>
                                  <w:color w:val="496291"/>
                                  <w:sz w:val="20"/>
                                  <w:szCs w:val="20"/>
                                  <w:lang w:val="pt-PT"/>
                                </w:rPr>
                                <w:t xml:space="preserve"> Set </w:t>
                              </w:r>
                              <w:r>
                                <w:rPr>
                                  <w:rFonts w:ascii="Helvetica Neue" w:hAnsi="Helvetica Neue"/>
                                  <w:b/>
                                  <w:bCs/>
                                  <w:color w:val="496291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bCs/>
                                  <w:color w:val="496291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 Neue" w:hAnsi="Helvetica Neue"/>
                                  <w:b/>
                                  <w:bCs/>
                                  <w:color w:val="496291"/>
                                  <w:sz w:val="20"/>
                                  <w:szCs w:val="20"/>
                                  <w:lang w:val="en-US"/>
                                </w:rPr>
                                <w:t>Dipeptide Assignments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202.6pt;margin-top:53pt;width:376.65pt;height:686.15pt;z-index:251660288;mso-wrap-distance-left:12pt;mso-wrap-distance-top:12pt;mso-wrap-distance-right:12pt;mso-wrap-distance-bottom:12pt;mso-position-horizontal-relative:page;mso-position-vertical-relative:page" coordorigin="254" coordsize="47834,871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">
                <v:rect id="Shape 1073741827" o:spid="_x0000_s1027" style="position:absolute;left:254;top:4127;width:47834;height:83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" filled="f" stroked="f">
                  <v:textbox style="mso-fit-shape-to-text:t" inset="0,0,0,0">
                    <w:txbxContent>
                      <w:tbl>
                        <w:tblPr>
                          <w:tblW w:w="3718" w:type="dxa"/>
                          <w:tblInd w:w="10" w:type="dxa"/>
                          <w:tblBorders>
                            <w:top w:val="single" w:sz="8" w:space="0" w:color="B6CADC"/>
                            <w:left w:val="single" w:sz="8" w:space="0" w:color="B6CADC"/>
                            <w:bottom w:val="single" w:sz="8" w:space="0" w:color="B6CADC"/>
                            <w:right w:val="single" w:sz="8" w:space="0" w:color="B6CADC"/>
                            <w:insideH w:val="nil"/>
                            <w:insideV w:val="nil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20"/>
                          <w:gridCol w:w="1460"/>
                          <w:gridCol w:w="568"/>
                          <w:gridCol w:w="570"/>
                        </w:tblGrid>
                        <w:tr w:rsidR="000300B3">
                          <w:trPr>
                            <w:trHeight w:val="282"/>
                            <w:tblHeader/>
                          </w:trPr>
                          <w:tc>
                            <w:tcPr>
                              <w:tcW w:w="258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BFBFB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  <w:jc w:val="center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138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BFBFB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1"/>
                                <w:jc w:val="center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</w:rPr>
                                <w:t>Sequence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Rachel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Bayer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Kendra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Berry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Gina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Bierman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Matt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Breuer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Lucas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Brunner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Corey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Cantu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Michael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Chernyaev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Miranda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Close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Abe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Dickenson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Kelsey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Egbert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John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Egdorf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Kourtney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Fischer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Rachel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Flanagan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Kaci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Gorres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Keelie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Heck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Matthew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Hicks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Mark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Kompsie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Maranda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Kurth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W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Alana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Lemke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Katie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Marcus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Victoria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Neuman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Tessa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Plautz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Isabella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Puls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Eric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Reetz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Weston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Reffke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Breanna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Schara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Dan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Schroeder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Guenter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Schwoerer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Jenna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Smith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Marissa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Spatz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Bobbie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Stratman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Chris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Thompson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Patrick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Treacy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David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Tsolak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Max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Voss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Michael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Wenzel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c>
                        </w:tr>
                        <w:tr w:rsidR="000300B3">
                          <w:trPr>
                            <w:trHeight w:val="235"/>
                          </w:trPr>
                          <w:tc>
                            <w:tcPr>
                              <w:tcW w:w="112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dotted" w:sz="0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Alex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8" w:space="0" w:color="000000"/>
                                <w:left w:val="dotted" w:sz="0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300B3" w:rsidRDefault="008E27FE">
                              <w:pPr>
                                <w:pStyle w:val="TableStyle1"/>
                              </w:pPr>
                              <w:proofErr w:type="spellStart"/>
                              <w:r>
                                <w:rPr>
                                  <w:rFonts w:ascii="Helvetica Neue" w:hAnsi="Helvetica Neue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Zedler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  <w:jc w:val="right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300B3" w:rsidRDefault="008E27FE">
                              <w:pPr>
                                <w:pStyle w:val="TableStyle2"/>
                              </w:pPr>
                              <w:r>
                                <w:rPr>
                                  <w:rFonts w:ascii="Helvetica Neue" w:hAnsi="Helvetica Neue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</w:tr>
                      </w:tbl>
                      <w:p w:rsidR="00000000" w:rsidRDefault="008E27F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8" o:spid="_x0000_s1028" type="#_x0000_t202" style="position:absolute;left:4251;width:15621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:rsidR="000300B3" w:rsidRDefault="008E27FE">
                        <w:pPr>
                          <w:pStyle w:val="FreeForm"/>
                          <w:jc w:val="center"/>
                        </w:pPr>
                        <w:proofErr w:type="spellStart"/>
                        <w:r>
                          <w:rPr>
                            <w:rFonts w:ascii="Helvetica Neue" w:hAnsi="Helvetica Neue"/>
                            <w:b/>
                            <w:bCs/>
                            <w:color w:val="496291"/>
                            <w:sz w:val="20"/>
                            <w:szCs w:val="20"/>
                            <w:lang w:val="pt-PT"/>
                          </w:rPr>
                          <w:t>Problem</w:t>
                        </w:r>
                        <w:proofErr w:type="spellEnd"/>
                        <w:r>
                          <w:rPr>
                            <w:rFonts w:ascii="Helvetica Neue" w:hAnsi="Helvetica Neue"/>
                            <w:b/>
                            <w:bCs/>
                            <w:color w:val="496291"/>
                            <w:sz w:val="20"/>
                            <w:szCs w:val="20"/>
                            <w:lang w:val="pt-PT"/>
                          </w:rPr>
                          <w:t xml:space="preserve"> Set </w:t>
                        </w:r>
                        <w:r>
                          <w:rPr>
                            <w:rFonts w:ascii="Helvetica Neue" w:hAnsi="Helvetica Neue"/>
                            <w:b/>
                            <w:bCs/>
                            <w:color w:val="496291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bCs/>
                            <w:color w:val="496291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Helvetica Neue" w:hAnsi="Helvetica Neue"/>
                            <w:b/>
                            <w:bCs/>
                            <w:color w:val="496291"/>
                            <w:sz w:val="20"/>
                            <w:szCs w:val="20"/>
                            <w:lang w:val="en-US"/>
                          </w:rPr>
                          <w:t>Dipeptide Assignments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0300B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FE" w:rsidRDefault="008E27FE">
      <w:r>
        <w:separator/>
      </w:r>
    </w:p>
  </w:endnote>
  <w:endnote w:type="continuationSeparator" w:id="0">
    <w:p w:rsidR="008E27FE" w:rsidRDefault="008E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3" w:rsidRDefault="008E27FE">
    <w:pPr>
      <w:pStyle w:val="eqn"/>
      <w:tabs>
        <w:tab w:val="clear" w:pos="2880"/>
      </w:tabs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3" w:rsidRDefault="008E27FE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FE" w:rsidRDefault="008E27FE">
      <w:r>
        <w:separator/>
      </w:r>
    </w:p>
  </w:footnote>
  <w:footnote w:type="continuationSeparator" w:id="0">
    <w:p w:rsidR="008E27FE" w:rsidRDefault="008E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3" w:rsidRDefault="008E27FE">
    <w:pPr>
      <w:pStyle w:val="Header"/>
      <w:pBdr>
        <w:bottom w:val="single" w:sz="8" w:space="0" w:color="000000"/>
      </w:pBdr>
      <w:tabs>
        <w:tab w:val="center" w:pos="4590"/>
      </w:tabs>
    </w:pPr>
    <w:proofErr w:type="spellStart"/>
    <w:r>
      <w:t>Chem</w:t>
    </w:r>
    <w:proofErr w:type="spellEnd"/>
    <w:r>
      <w:t xml:space="preserve"> 352</w:t>
    </w:r>
    <w:r>
      <w:tab/>
    </w:r>
    <w:r>
      <w:rPr>
        <w:lang w:val="en-US"/>
      </w:rPr>
      <w:t>Problem Set I</w:t>
    </w:r>
    <w:r>
      <w:rPr>
        <w:lang w:val="en-US"/>
      </w:rPr>
      <w:tab/>
      <w:t>Spring</w:t>
    </w:r>
    <w:r>
      <w:t xml:space="preserve">, </w:t>
    </w:r>
    <w:r>
      <w:rPr>
        <w:lang w:val="en-US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3" w:rsidRDefault="008E27FE">
    <w:pPr>
      <w:pStyle w:val="Header"/>
      <w:tabs>
        <w:tab w:val="left" w:pos="5040"/>
      </w:tabs>
    </w:pPr>
    <w:r>
      <w:rPr>
        <w:lang w:val="de-DE"/>
      </w:rPr>
      <w:tab/>
      <w:t>Name</w:t>
    </w:r>
    <w:r w:rsidR="007367A5">
      <w:rPr>
        <w:lang w:val="de-DE"/>
      </w:rPr>
      <w:t xml:space="preserve"> _______________________________</w:t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05B"/>
    <w:multiLevelType w:val="hybridMultilevel"/>
    <w:tmpl w:val="6E92745A"/>
    <w:styleLink w:val="QuizQuestions"/>
    <w:lvl w:ilvl="0" w:tplc="3C667782">
      <w:start w:val="1"/>
      <w:numFmt w:val="decimal"/>
      <w:lvlText w:val="%1."/>
      <w:lvlJc w:val="left"/>
      <w:pPr>
        <w:tabs>
          <w:tab w:val="left" w:leader="underscore" w:pos="57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8B0FE">
      <w:start w:val="1"/>
      <w:numFmt w:val="lowerLetter"/>
      <w:lvlText w:val="%2."/>
      <w:lvlJc w:val="left"/>
      <w:pPr>
        <w:tabs>
          <w:tab w:val="left" w:leader="underscore" w:pos="531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C1B8">
      <w:start w:val="1"/>
      <w:numFmt w:val="lowerRoman"/>
      <w:lvlText w:val="%3."/>
      <w:lvlJc w:val="left"/>
      <w:pPr>
        <w:tabs>
          <w:tab w:val="left" w:leader="underscore" w:pos="531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29046">
      <w:start w:val="1"/>
      <w:numFmt w:val="decimal"/>
      <w:lvlText w:val="%4."/>
      <w:lvlJc w:val="left"/>
      <w:pPr>
        <w:tabs>
          <w:tab w:val="left" w:leader="underscore" w:pos="531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AB28C">
      <w:start w:val="1"/>
      <w:numFmt w:val="decimal"/>
      <w:lvlText w:val="%5."/>
      <w:lvlJc w:val="left"/>
      <w:pPr>
        <w:tabs>
          <w:tab w:val="left" w:leader="underscore" w:pos="531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5262">
      <w:start w:val="1"/>
      <w:numFmt w:val="decimal"/>
      <w:lvlText w:val="%6."/>
      <w:lvlJc w:val="left"/>
      <w:pPr>
        <w:tabs>
          <w:tab w:val="left" w:leader="underscore" w:pos="531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EC20A">
      <w:start w:val="1"/>
      <w:numFmt w:val="decimal"/>
      <w:lvlText w:val="%7."/>
      <w:lvlJc w:val="left"/>
      <w:pPr>
        <w:tabs>
          <w:tab w:val="left" w:leader="underscore" w:pos="531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226A2">
      <w:start w:val="1"/>
      <w:numFmt w:val="decimal"/>
      <w:lvlText w:val="%8."/>
      <w:lvlJc w:val="left"/>
      <w:pPr>
        <w:tabs>
          <w:tab w:val="left" w:leader="underscore" w:pos="53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CC3BE">
      <w:start w:val="1"/>
      <w:numFmt w:val="decimal"/>
      <w:lvlText w:val="%9."/>
      <w:lvlJc w:val="left"/>
      <w:pPr>
        <w:tabs>
          <w:tab w:val="left" w:leader="underscore" w:pos="531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0802FD"/>
    <w:multiLevelType w:val="hybridMultilevel"/>
    <w:tmpl w:val="6E92745A"/>
    <w:numStyleLink w:val="QuizQuestions"/>
  </w:abstractNum>
  <w:num w:numId="1">
    <w:abstractNumId w:val="0"/>
  </w:num>
  <w:num w:numId="2">
    <w:abstractNumId w:val="1"/>
  </w:num>
  <w:num w:numId="3">
    <w:abstractNumId w:val="1"/>
    <w:lvlOverride w:ilvl="0">
      <w:lvl w:ilvl="0" w:tplc="51F451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82D17E">
        <w:start w:val="1"/>
        <w:numFmt w:val="lowerLetter"/>
        <w:lvlText w:val="%2."/>
        <w:lvlJc w:val="left"/>
        <w:pPr>
          <w:tabs>
            <w:tab w:val="left" w:leader="underscore" w:pos="39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4A9122">
        <w:start w:val="1"/>
        <w:numFmt w:val="lowerRoman"/>
        <w:lvlText w:val="%3."/>
        <w:lvlJc w:val="left"/>
        <w:pPr>
          <w:tabs>
            <w:tab w:val="left" w:leader="underscore" w:pos="39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A9564">
        <w:start w:val="1"/>
        <w:numFmt w:val="decimal"/>
        <w:lvlText w:val="%4."/>
        <w:lvlJc w:val="left"/>
        <w:pPr>
          <w:tabs>
            <w:tab w:val="left" w:leader="underscore" w:pos="39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226FC4">
        <w:start w:val="1"/>
        <w:numFmt w:val="decimal"/>
        <w:lvlText w:val="%5."/>
        <w:lvlJc w:val="left"/>
        <w:pPr>
          <w:tabs>
            <w:tab w:val="left" w:leader="underscore" w:pos="39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422DC8">
        <w:start w:val="1"/>
        <w:numFmt w:val="decimal"/>
        <w:lvlText w:val="%6."/>
        <w:lvlJc w:val="left"/>
        <w:pPr>
          <w:tabs>
            <w:tab w:val="left" w:leader="underscore" w:pos="39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60F2E">
        <w:start w:val="1"/>
        <w:numFmt w:val="decimal"/>
        <w:lvlText w:val="%7."/>
        <w:lvlJc w:val="left"/>
        <w:pPr>
          <w:tabs>
            <w:tab w:val="left" w:leader="underscore" w:pos="39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64094">
        <w:start w:val="1"/>
        <w:numFmt w:val="decimal"/>
        <w:lvlText w:val="%8."/>
        <w:lvlJc w:val="left"/>
        <w:pPr>
          <w:tabs>
            <w:tab w:val="left" w:leader="underscore" w:pos="39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34357C">
        <w:start w:val="1"/>
        <w:numFmt w:val="decimal"/>
        <w:lvlText w:val="%9."/>
        <w:lvlJc w:val="left"/>
        <w:pPr>
          <w:tabs>
            <w:tab w:val="left" w:leader="underscore" w:pos="39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1F451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82D17E">
        <w:start w:val="1"/>
        <w:numFmt w:val="lowerLetter"/>
        <w:lvlText w:val="%2."/>
        <w:lvlJc w:val="left"/>
        <w:pPr>
          <w:tabs>
            <w:tab w:val="left" w:leader="underscore" w:pos="57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4A9122">
        <w:start w:val="1"/>
        <w:numFmt w:val="lowerRoman"/>
        <w:lvlText w:val="%3."/>
        <w:lvlJc w:val="left"/>
        <w:pPr>
          <w:tabs>
            <w:tab w:val="left" w:leader="underscore" w:pos="9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A9564">
        <w:start w:val="1"/>
        <w:numFmt w:val="decimal"/>
        <w:lvlText w:val="%4."/>
        <w:lvlJc w:val="left"/>
        <w:pPr>
          <w:tabs>
            <w:tab w:val="left" w:leader="underscore" w:pos="9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226FC4">
        <w:start w:val="1"/>
        <w:numFmt w:val="decimal"/>
        <w:lvlText w:val="%5."/>
        <w:lvlJc w:val="left"/>
        <w:pPr>
          <w:tabs>
            <w:tab w:val="left" w:leader="underscore" w:pos="9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422DC8">
        <w:start w:val="1"/>
        <w:numFmt w:val="decimal"/>
        <w:lvlText w:val="%6."/>
        <w:lvlJc w:val="left"/>
        <w:pPr>
          <w:tabs>
            <w:tab w:val="left" w:leader="underscore" w:pos="93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60F2E">
        <w:start w:val="1"/>
        <w:numFmt w:val="decimal"/>
        <w:lvlText w:val="%7."/>
        <w:lvlJc w:val="left"/>
        <w:pPr>
          <w:tabs>
            <w:tab w:val="left" w:leader="underscore" w:pos="9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64094">
        <w:start w:val="1"/>
        <w:numFmt w:val="decimal"/>
        <w:lvlText w:val="%8."/>
        <w:lvlJc w:val="left"/>
        <w:pPr>
          <w:tabs>
            <w:tab w:val="left" w:leader="underscore" w:pos="9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34357C">
        <w:start w:val="1"/>
        <w:numFmt w:val="decimal"/>
        <w:lvlText w:val="%9."/>
        <w:lvlJc w:val="left"/>
        <w:pPr>
          <w:tabs>
            <w:tab w:val="left" w:leader="underscore" w:pos="9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51F451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82D17E">
        <w:start w:val="1"/>
        <w:numFmt w:val="lowerLetter"/>
        <w:lvlText w:val="%2."/>
        <w:lvlJc w:val="left"/>
        <w:pPr>
          <w:tabs>
            <w:tab w:val="left" w:leader="underscore" w:pos="5760"/>
            <w:tab w:val="left" w:leader="underscore" w:pos="9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4A9122">
        <w:start w:val="1"/>
        <w:numFmt w:val="lowerRoman"/>
        <w:lvlText w:val="%3."/>
        <w:lvlJc w:val="left"/>
        <w:pPr>
          <w:tabs>
            <w:tab w:val="left" w:leader="underscore" w:pos="5760"/>
            <w:tab w:val="left" w:leader="underscore" w:pos="9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A9564">
        <w:start w:val="1"/>
        <w:numFmt w:val="decimal"/>
        <w:lvlText w:val="%4."/>
        <w:lvlJc w:val="left"/>
        <w:pPr>
          <w:tabs>
            <w:tab w:val="left" w:leader="underscore" w:pos="5760"/>
            <w:tab w:val="left" w:leader="underscore" w:pos="9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226FC4">
        <w:start w:val="1"/>
        <w:numFmt w:val="decimal"/>
        <w:lvlText w:val="%5."/>
        <w:lvlJc w:val="left"/>
        <w:pPr>
          <w:tabs>
            <w:tab w:val="left" w:leader="underscore" w:pos="5760"/>
            <w:tab w:val="left" w:leader="underscore" w:pos="9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422DC8">
        <w:start w:val="1"/>
        <w:numFmt w:val="decimal"/>
        <w:lvlText w:val="%6."/>
        <w:lvlJc w:val="left"/>
        <w:pPr>
          <w:tabs>
            <w:tab w:val="left" w:leader="underscore" w:pos="5760"/>
            <w:tab w:val="left" w:leader="underscore" w:pos="93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C60F2E">
        <w:start w:val="1"/>
        <w:numFmt w:val="decimal"/>
        <w:lvlText w:val="%7."/>
        <w:lvlJc w:val="left"/>
        <w:pPr>
          <w:tabs>
            <w:tab w:val="left" w:leader="underscore" w:pos="5760"/>
            <w:tab w:val="left" w:leader="underscore" w:pos="9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64094">
        <w:start w:val="1"/>
        <w:numFmt w:val="decimal"/>
        <w:lvlText w:val="%8."/>
        <w:lvlJc w:val="left"/>
        <w:pPr>
          <w:tabs>
            <w:tab w:val="left" w:leader="underscore" w:pos="5760"/>
            <w:tab w:val="left" w:leader="underscore" w:pos="9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34357C">
        <w:start w:val="1"/>
        <w:numFmt w:val="decimal"/>
        <w:lvlText w:val="%9."/>
        <w:lvlJc w:val="left"/>
        <w:pPr>
          <w:tabs>
            <w:tab w:val="left" w:leader="underscore" w:pos="5760"/>
            <w:tab w:val="left" w:leader="underscore" w:pos="9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B3"/>
    <w:rsid w:val="000300B3"/>
    <w:rsid w:val="007367A5"/>
    <w:rsid w:val="007F1C64"/>
    <w:rsid w:val="008E27FE"/>
    <w:rsid w:val="00A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0B43F"/>
  <w15:docId w15:val="{C22458AB-3D52-3D4F-AFE9-156C6D48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right" w:pos="9360"/>
      </w:tabs>
    </w:pPr>
    <w:rPr>
      <w:rFonts w:cs="Arial Unicode MS"/>
      <w:color w:val="000000"/>
      <w:sz w:val="22"/>
      <w:szCs w:val="22"/>
      <w:lang w:val="pt-PT"/>
    </w:rPr>
  </w:style>
  <w:style w:type="paragraph" w:customStyle="1" w:styleId="eqn">
    <w:name w:val="eqn"/>
    <w:pPr>
      <w:tabs>
        <w:tab w:val="left" w:pos="2880"/>
      </w:tabs>
      <w:spacing w:before="120" w:after="120"/>
      <w:jc w:val="center"/>
    </w:pPr>
    <w:rPr>
      <w:rFonts w:ascii="Times" w:eastAsia="Times" w:hAnsi="Times" w:cs="Times"/>
      <w:color w:val="000000"/>
      <w:sz w:val="24"/>
      <w:szCs w:val="24"/>
    </w:rPr>
  </w:style>
  <w:style w:type="paragraph" w:styleId="Title">
    <w:name w:val="Title"/>
    <w:pPr>
      <w:jc w:val="center"/>
      <w:outlineLvl w:val="0"/>
    </w:pPr>
    <w:rPr>
      <w:rFonts w:ascii="Times" w:hAnsi="Times" w:cs="Arial Unicode MS"/>
      <w:color w:val="000000"/>
      <w:sz w:val="36"/>
      <w:szCs w:val="36"/>
    </w:rPr>
  </w:style>
  <w:style w:type="numbering" w:customStyle="1" w:styleId="QuizQuestions">
    <w:name w:val="Quiz Questions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FreeForm">
    <w:name w:val="Free Form"/>
    <w:rPr>
      <w:rFonts w:cs="Arial Unicode MS"/>
      <w:color w:val="000000"/>
      <w:sz w:val="24"/>
      <w:szCs w:val="24"/>
      <w:lang w:val="it-IT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7A5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.uwec.edu/Chem352_S18/pages/resources/resources.html#marv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em.uwec.edu/Chem352_S18/pages/resources/resources.html#marvi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hem.uwec.edu/Chem352_S18/pages/resources/resources.html#marv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.uwec.edu/Chem352_S18/pages/resources/resources.html#marvin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Gallagher, Warren H.</cp:lastModifiedBy>
  <cp:revision>4</cp:revision>
  <dcterms:created xsi:type="dcterms:W3CDTF">2018-02-21T00:08:00Z</dcterms:created>
  <dcterms:modified xsi:type="dcterms:W3CDTF">2018-02-21T00:14:00Z</dcterms:modified>
</cp:coreProperties>
</file>